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96614E" w:rsidP="0096614E">
      <w:pPr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материалов для нужд АО «Дольта» в 2023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96614E" w:rsidRDefault="0096614E" w:rsidP="0096614E">
      <w:pPr>
        <w:rPr>
          <w:b/>
          <w:kern w:val="28"/>
        </w:rPr>
      </w:pPr>
      <w:r w:rsidRPr="0096614E">
        <w:rPr>
          <w:kern w:val="32"/>
        </w:rPr>
        <w:t>М</w:t>
      </w:r>
      <w:r w:rsidR="00FB203A" w:rsidRPr="0096614E">
        <w:rPr>
          <w:kern w:val="32"/>
        </w:rPr>
        <w:t>атериалы</w:t>
      </w:r>
      <w:r w:rsidR="00D42CAF" w:rsidRPr="0096614E">
        <w:rPr>
          <w:kern w:val="32"/>
        </w:rPr>
        <w:t xml:space="preserve"> </w:t>
      </w:r>
    </w:p>
    <w:p w:rsidR="00DC2C59" w:rsidRPr="0096614E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96614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6614E" w:rsidRDefault="00FB203A" w:rsidP="00FB203A">
            <w:pPr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6614E" w:rsidRDefault="00FB203A" w:rsidP="00FB203A">
            <w:pPr>
              <w:jc w:val="center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6614E" w:rsidRDefault="00FB203A" w:rsidP="00FB203A">
            <w:pPr>
              <w:jc w:val="right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6614E" w:rsidRDefault="00FB203A" w:rsidP="00FB203A">
            <w:pPr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Ед.</w:t>
            </w:r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ил-</w:t>
            </w:r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Двухклавишный выключатель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м</w:t>
            </w:r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Автомобильная гофрированная труба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Кабель Мастер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м</w:t>
            </w:r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Двойная  розетка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м</w:t>
            </w:r>
          </w:p>
        </w:tc>
      </w:tr>
      <w:tr w:rsidR="0096614E" w:rsidRPr="003B2287" w:rsidTr="00863F5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Светодиодный прожектор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Светодиодный герметичный светильник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6614E" w:rsidRPr="003B2287" w:rsidTr="00863F5A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Корпус ГК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Автоматический 1-полюсный выключатель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м</w:t>
            </w:r>
            <w:bookmarkStart w:id="1" w:name="_GoBack"/>
            <w:bookmarkEnd w:id="1"/>
          </w:p>
        </w:tc>
      </w:tr>
      <w:tr w:rsidR="0096614E" w:rsidRPr="003B2287" w:rsidTr="00863F5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Электрический нагреватель воздуха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6614E" w:rsidRPr="003B2287" w:rsidTr="00863F5A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м</w:t>
            </w:r>
          </w:p>
        </w:tc>
      </w:tr>
      <w:tr w:rsidR="0096614E" w:rsidRPr="003B2287" w:rsidTr="00863F5A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ind w:firstLineChars="100" w:firstLine="220"/>
              <w:rPr>
                <w:sz w:val="22"/>
                <w:szCs w:val="22"/>
              </w:rPr>
            </w:pPr>
            <w:r w:rsidRPr="0096614E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4E" w:rsidRPr="0096614E" w:rsidRDefault="0096614E" w:rsidP="0096614E">
            <w:pPr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14E" w:rsidRPr="0096614E" w:rsidRDefault="0096614E" w:rsidP="0096614E">
            <w:pPr>
              <w:jc w:val="center"/>
              <w:rPr>
                <w:sz w:val="20"/>
                <w:szCs w:val="20"/>
              </w:rPr>
            </w:pPr>
            <w:r w:rsidRPr="0096614E"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14E" w:rsidRPr="0096614E" w:rsidRDefault="0096614E" w:rsidP="0096614E">
            <w:pPr>
              <w:jc w:val="both"/>
              <w:rPr>
                <w:sz w:val="22"/>
                <w:szCs w:val="22"/>
              </w:rPr>
            </w:pPr>
            <w:proofErr w:type="spellStart"/>
            <w:r w:rsidRPr="0096614E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96614E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8DC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2024-08-22T09:02:00Z</dcterms:modified>
</cp:coreProperties>
</file>