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B16547" w:rsidP="00B16547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компонентов и комплектующих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</w:t>
            </w:r>
            <w:proofErr w:type="spellStart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4 квартале 2024 года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lastRenderedPageBreak/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B16547" w:rsidP="00EC20AD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7F1C4B" w:rsidRPr="00BE09E0">
              <w:rPr>
                <w:b/>
              </w:rPr>
              <w:t>.0</w:t>
            </w:r>
            <w:r w:rsidR="00EC20AD">
              <w:rPr>
                <w:b/>
              </w:rPr>
              <w:t>7</w:t>
            </w:r>
            <w:r w:rsidR="007F1C4B" w:rsidRPr="00BE09E0">
              <w:rPr>
                <w:b/>
              </w:rPr>
              <w:t xml:space="preserve">.2024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E66081" w:rsidP="00E6608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8</w:t>
            </w:r>
            <w:r w:rsidR="007F1C4B" w:rsidRPr="00BE09E0">
              <w:rPr>
                <w:b/>
              </w:rPr>
              <w:t>.2024 10-00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E6608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Pr="00BE09E0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BE09E0">
              <w:rPr>
                <w:b/>
              </w:rPr>
              <w:t>.2024 10-00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E66081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>
              <w:rPr>
                <w:b/>
              </w:rPr>
              <w:t>31</w:t>
            </w:r>
            <w:r w:rsidRPr="00853C40">
              <w:rPr>
                <w:b/>
              </w:rPr>
              <w:t xml:space="preserve">.07.2024 по </w:t>
            </w:r>
            <w:r>
              <w:rPr>
                <w:b/>
              </w:rPr>
              <w:t>11</w:t>
            </w:r>
            <w:r w:rsidRPr="00853C40">
              <w:rPr>
                <w:b/>
              </w:rPr>
              <w:t>.07.2024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185959" w:rsidRDefault="00E66081" w:rsidP="00E66081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3814BF" w:rsidRDefault="00E66081" w:rsidP="00E66081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</w:t>
            </w:r>
            <w:r w:rsidRPr="00F616F8">
              <w:lastRenderedPageBreak/>
              <w:t xml:space="preserve">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770288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972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  <w:rPr>
                <w:b/>
              </w:rPr>
            </w:pPr>
            <w:r w:rsidRPr="00E66081">
              <w:rPr>
                <w:b/>
              </w:rPr>
              <w:t>6800 (Шесть тысяч восемьсот) рублей 00 копеек</w:t>
            </w:r>
            <w:bookmarkStart w:id="1" w:name="_GoBack"/>
            <w:bookmarkEnd w:id="1"/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972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 xml:space="preserve">Оплата Заказчиком производится безналичным способом расчетов (в форме платежных поручений), </w:t>
            </w:r>
            <w:r w:rsidRPr="00E63FBB">
              <w:rPr>
                <w:color w:val="000000"/>
              </w:rPr>
              <w:lastRenderedPageBreak/>
              <w:t>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lastRenderedPageBreak/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515AA6"/>
    <w:rsid w:val="00693F72"/>
    <w:rsid w:val="006C2600"/>
    <w:rsid w:val="007F1C4B"/>
    <w:rsid w:val="00853C40"/>
    <w:rsid w:val="008818D0"/>
    <w:rsid w:val="009F6DA4"/>
    <w:rsid w:val="00B16547"/>
    <w:rsid w:val="00B552FA"/>
    <w:rsid w:val="00E66081"/>
    <w:rsid w:val="00E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A74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2024-06-03T09:31:00Z</dcterms:created>
  <dcterms:modified xsi:type="dcterms:W3CDTF">2024-07-30T06:01:00Z</dcterms:modified>
</cp:coreProperties>
</file>