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владельцев транспортных средств (</w:t>
      </w:r>
      <w:r w:rsidR="008A2E8F" w:rsidRPr="008A2E8F">
        <w:rPr>
          <w:rFonts w:ascii="Times New Roman" w:hAnsi="Times New Roman" w:cs="Times New Roman"/>
          <w:kern w:val="32"/>
          <w:sz w:val="24"/>
          <w:szCs w:val="24"/>
        </w:rPr>
        <w:t>ГАЗ 2752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) для нужд АО «Дольта» в 2022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8A2E8F" w:rsidRPr="008A2E8F">
        <w:rPr>
          <w:kern w:val="32"/>
          <w:szCs w:val="24"/>
        </w:rPr>
        <w:t>(ГАЗ 2752</w:t>
      </w:r>
      <w:bookmarkStart w:id="4" w:name="_GoBack"/>
      <w:bookmarkEnd w:id="4"/>
      <w:r w:rsidR="00A33AD6" w:rsidRPr="006F08A8">
        <w:rPr>
          <w:kern w:val="32"/>
          <w:szCs w:val="24"/>
        </w:rPr>
        <w:t>) 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11A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2024-09-20T11:34:00Z</dcterms:modified>
</cp:coreProperties>
</file>