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7F0ACD" w:rsidP="007F0ACD">
      <w:pPr>
        <w:rPr>
          <w:b/>
          <w:color w:val="FF0000"/>
          <w:kern w:val="28"/>
          <w:u w:val="single"/>
        </w:rPr>
      </w:pPr>
      <w:r>
        <w:rPr>
          <w:kern w:val="32"/>
        </w:rPr>
        <w:t xml:space="preserve">Поставка комплекта визуального контроля, </w:t>
      </w:r>
      <w:proofErr w:type="spellStart"/>
      <w:r>
        <w:rPr>
          <w:kern w:val="32"/>
        </w:rPr>
        <w:t>толщинометров</w:t>
      </w:r>
      <w:proofErr w:type="spellEnd"/>
      <w:r>
        <w:rPr>
          <w:kern w:val="32"/>
        </w:rPr>
        <w:t>, универсального твердомера и комплекта для цветной дефектоскопии для нужд АО «Дольта» в 2021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7F0ACD" w:rsidP="007F0ACD">
      <w:pPr>
        <w:jc w:val="both"/>
        <w:rPr>
          <w:kern w:val="32"/>
        </w:rPr>
      </w:pPr>
      <w:r>
        <w:rPr>
          <w:kern w:val="32"/>
        </w:rPr>
        <w:t xml:space="preserve">Комплект визуального контроля, </w:t>
      </w:r>
      <w:proofErr w:type="spellStart"/>
      <w:r>
        <w:rPr>
          <w:kern w:val="32"/>
        </w:rPr>
        <w:t>толщинометры</w:t>
      </w:r>
      <w:proofErr w:type="spellEnd"/>
      <w:r>
        <w:rPr>
          <w:kern w:val="32"/>
        </w:rPr>
        <w:t>, универсальный твердомер и комплект для цветной дефектоскопии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5"/>
        <w:gridCol w:w="7193"/>
        <w:gridCol w:w="699"/>
        <w:gridCol w:w="798"/>
      </w:tblGrid>
      <w:tr w:rsidR="003B2287" w:rsidRPr="003B2287" w:rsidTr="007F0ACD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F0ACD" w:rsidRDefault="00FB203A" w:rsidP="00FB203A">
            <w:pPr>
              <w:rPr>
                <w:sz w:val="22"/>
                <w:szCs w:val="22"/>
              </w:rPr>
            </w:pPr>
            <w:bookmarkStart w:id="1" w:name="_GoBack" w:colFirst="0" w:colLast="3"/>
            <w:r w:rsidRPr="007F0ACD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F0ACD" w:rsidRDefault="00FB203A" w:rsidP="00FB203A">
            <w:pPr>
              <w:jc w:val="center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F0ACD" w:rsidRDefault="00FB203A" w:rsidP="00FB203A">
            <w:pPr>
              <w:jc w:val="right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F0ACD" w:rsidRDefault="00FB203A" w:rsidP="00FB203A">
            <w:pPr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76227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F0AC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7F0ACD" w:rsidRDefault="007F0ACD" w:rsidP="00FB203A">
            <w:pPr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Комплект визуального контроля ВИК-НДТ с калибровкой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F0ACD" w:rsidRDefault="007F0ACD" w:rsidP="00FB203A">
            <w:pPr>
              <w:jc w:val="right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F0AC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7F0AC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76227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F0AC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7F0ACD" w:rsidRDefault="007F0ACD" w:rsidP="00FB203A">
            <w:pPr>
              <w:rPr>
                <w:sz w:val="22"/>
                <w:szCs w:val="22"/>
              </w:rPr>
            </w:pPr>
            <w:proofErr w:type="spellStart"/>
            <w:r w:rsidRPr="007F0ACD">
              <w:rPr>
                <w:sz w:val="22"/>
                <w:szCs w:val="22"/>
              </w:rPr>
              <w:t>Толщиномер</w:t>
            </w:r>
            <w:proofErr w:type="spellEnd"/>
            <w:r w:rsidRPr="007F0ACD">
              <w:rPr>
                <w:sz w:val="22"/>
                <w:szCs w:val="22"/>
              </w:rPr>
              <w:t xml:space="preserve"> ультразвуковой А1207 (с поверкой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F0ACD" w:rsidRDefault="007F0ACD" w:rsidP="00FB203A">
            <w:pPr>
              <w:jc w:val="right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F0AC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7F0AC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F0ACD" w:rsidRPr="003B2287" w:rsidTr="007F0AC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ACD" w:rsidRPr="007F0ACD" w:rsidRDefault="007F0ACD" w:rsidP="007F0ACD">
            <w:pPr>
              <w:ind w:firstLineChars="100" w:firstLine="220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ACD" w:rsidRPr="007F0ACD" w:rsidRDefault="007F0ACD" w:rsidP="007F0ACD">
            <w:pPr>
              <w:rPr>
                <w:sz w:val="22"/>
                <w:szCs w:val="22"/>
              </w:rPr>
            </w:pPr>
            <w:proofErr w:type="spellStart"/>
            <w:r w:rsidRPr="007F0ACD">
              <w:rPr>
                <w:sz w:val="22"/>
                <w:szCs w:val="22"/>
              </w:rPr>
              <w:t>Толщиномер</w:t>
            </w:r>
            <w:proofErr w:type="spellEnd"/>
            <w:r w:rsidRPr="007F0ACD">
              <w:rPr>
                <w:sz w:val="22"/>
                <w:szCs w:val="22"/>
              </w:rPr>
              <w:t xml:space="preserve"> ультразвуковой NOVOTEST УТ-1М (с поверкой)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ACD" w:rsidRPr="007F0ACD" w:rsidRDefault="007F0ACD" w:rsidP="007F0ACD">
            <w:pPr>
              <w:jc w:val="right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ACD" w:rsidRPr="007F0ACD" w:rsidRDefault="007F0ACD" w:rsidP="007F0ACD">
            <w:pPr>
              <w:jc w:val="both"/>
              <w:rPr>
                <w:sz w:val="22"/>
                <w:szCs w:val="22"/>
              </w:rPr>
            </w:pPr>
            <w:proofErr w:type="spellStart"/>
            <w:r w:rsidRPr="007F0AC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F0ACD" w:rsidRPr="003B2287" w:rsidTr="0076227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ACD" w:rsidRPr="007F0ACD" w:rsidRDefault="007F0ACD" w:rsidP="007F0ACD">
            <w:pPr>
              <w:ind w:firstLineChars="100" w:firstLine="220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ACD" w:rsidRPr="007F0ACD" w:rsidRDefault="007F0ACD" w:rsidP="007F0ACD">
            <w:pPr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Твердомер универсальный комбинированный NOVOTEST Т-УД2 (с поверкой)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ACD" w:rsidRPr="007F0ACD" w:rsidRDefault="007F0ACD" w:rsidP="007F0ACD">
            <w:pPr>
              <w:jc w:val="right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ACD" w:rsidRPr="007F0ACD" w:rsidRDefault="007F0ACD" w:rsidP="007F0ACD">
            <w:pPr>
              <w:jc w:val="both"/>
              <w:rPr>
                <w:sz w:val="22"/>
                <w:szCs w:val="22"/>
              </w:rPr>
            </w:pPr>
            <w:proofErr w:type="spellStart"/>
            <w:r w:rsidRPr="007F0AC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76227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F0AC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7F0ACD" w:rsidRDefault="007F0ACD" w:rsidP="00FB203A">
            <w:pPr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 xml:space="preserve">Комплект для цветной дефектоскопии </w:t>
            </w:r>
            <w:proofErr w:type="spellStart"/>
            <w:r w:rsidRPr="007F0ACD">
              <w:rPr>
                <w:sz w:val="22"/>
                <w:szCs w:val="22"/>
              </w:rPr>
              <w:t>Sherwin</w:t>
            </w:r>
            <w:proofErr w:type="spellEnd"/>
            <w:r w:rsidRPr="007F0ACD">
              <w:rPr>
                <w:sz w:val="22"/>
                <w:szCs w:val="22"/>
              </w:rPr>
              <w:t xml:space="preserve"> (DP55, D100, DR60)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F0ACD" w:rsidRDefault="007F0ACD" w:rsidP="00FB203A">
            <w:pPr>
              <w:jc w:val="right"/>
              <w:rPr>
                <w:sz w:val="22"/>
                <w:szCs w:val="22"/>
              </w:rPr>
            </w:pPr>
            <w:r w:rsidRPr="007F0AC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F0ACD" w:rsidRDefault="007F0ACD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7F0ACD">
              <w:rPr>
                <w:sz w:val="22"/>
                <w:szCs w:val="22"/>
              </w:rPr>
              <w:t>компл</w:t>
            </w:r>
            <w:proofErr w:type="spellEnd"/>
          </w:p>
        </w:tc>
      </w:tr>
      <w:bookmarkEnd w:id="1"/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76227B"/>
    <w:rsid w:val="007F0ACD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2024-09-06T09:13:00Z</dcterms:modified>
</cp:coreProperties>
</file>