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413C2D" w:rsidP="00413C2D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радиостанции для выполнения работ АО «Дольта» в 2021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413C2D" w:rsidP="00413C2D">
      <w:pPr>
        <w:jc w:val="both"/>
        <w:rPr>
          <w:kern w:val="32"/>
        </w:rPr>
      </w:pPr>
      <w:r>
        <w:rPr>
          <w:kern w:val="32"/>
        </w:rPr>
        <w:t>Радиостанция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CD082F" w:rsidTr="00CD082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D082F" w:rsidRDefault="00FB203A" w:rsidP="00FB203A">
            <w:pPr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D082F" w:rsidRDefault="00FB203A" w:rsidP="00FB203A">
            <w:pPr>
              <w:jc w:val="center"/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D082F" w:rsidRDefault="00FB203A" w:rsidP="00FB203A">
            <w:pPr>
              <w:jc w:val="right"/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CD082F" w:rsidRDefault="00FB203A" w:rsidP="00FB203A">
            <w:pPr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CD082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CD082F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CD082F" w:rsidRDefault="00413C2D" w:rsidP="00FB203A">
            <w:pPr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Радиостанция Р-997-16 зав. №504 с антенной зав. №001 и с комплектом кабелей, ЗИП и объединенным пультом управления зав. №0402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CD082F" w:rsidRDefault="00413C2D" w:rsidP="00FB203A">
            <w:pPr>
              <w:jc w:val="right"/>
              <w:rPr>
                <w:sz w:val="22"/>
                <w:szCs w:val="22"/>
              </w:rPr>
            </w:pPr>
            <w:r w:rsidRPr="00CD082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13C2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CD082F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13C2D"/>
    <w:rsid w:val="006065BF"/>
    <w:rsid w:val="00B33AD3"/>
    <w:rsid w:val="00CD082F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2024-08-28T13:58:00Z</dcterms:modified>
</cp:coreProperties>
</file>