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запроса котировок на право заключения Договора на </w:t>
      </w:r>
      <w:r w:rsidR="00D1443D" w:rsidRPr="00D1443D">
        <w:rPr>
          <w:rFonts w:ascii="Times New Roman" w:hAnsi="Times New Roman" w:cs="Times New Roman"/>
          <w:kern w:val="32"/>
          <w:sz w:val="24"/>
          <w:szCs w:val="24"/>
        </w:rPr>
        <w:t xml:space="preserve">поставку </w:t>
      </w:r>
      <w:proofErr w:type="gramStart"/>
      <w:r w:rsidR="00D1443D" w:rsidRPr="00D1443D">
        <w:rPr>
          <w:rFonts w:ascii="Times New Roman" w:hAnsi="Times New Roman" w:cs="Times New Roman"/>
          <w:kern w:val="32"/>
          <w:sz w:val="24"/>
          <w:szCs w:val="24"/>
        </w:rPr>
        <w:t>нас</w:t>
      </w:r>
      <w:bookmarkStart w:id="3" w:name="_GoBack"/>
      <w:bookmarkEnd w:id="3"/>
      <w:r w:rsidR="00D1443D" w:rsidRPr="00D1443D">
        <w:rPr>
          <w:rFonts w:ascii="Times New Roman" w:hAnsi="Times New Roman" w:cs="Times New Roman"/>
          <w:kern w:val="32"/>
          <w:sz w:val="24"/>
          <w:szCs w:val="24"/>
        </w:rPr>
        <w:t>оса</w:t>
      </w:r>
      <w:proofErr w:type="gramEnd"/>
      <w:r w:rsidR="00D1443D" w:rsidRPr="00D1443D">
        <w:rPr>
          <w:rFonts w:ascii="Times New Roman" w:hAnsi="Times New Roman" w:cs="Times New Roman"/>
          <w:kern w:val="32"/>
          <w:sz w:val="24"/>
          <w:szCs w:val="24"/>
        </w:rPr>
        <w:t xml:space="preserve"> подкачивающего 702М.500 для нужд АО «Дольта» в 2022 году </w:t>
      </w:r>
      <w:r w:rsidR="00410C81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932AED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4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C72E7B" w:rsidRDefault="008561F8" w:rsidP="00D1443D">
      <w:pPr>
        <w:pStyle w:val="Times12"/>
        <w:suppressAutoHyphens/>
        <w:ind w:firstLine="0"/>
        <w:rPr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>
        <w:rPr>
          <w:szCs w:val="24"/>
        </w:rPr>
        <w:t>Договор</w:t>
      </w:r>
      <w:r w:rsidRPr="006D5915">
        <w:rPr>
          <w:bCs w:val="0"/>
          <w:szCs w:val="24"/>
        </w:rPr>
        <w:t xml:space="preserve"> </w:t>
      </w:r>
      <w:r w:rsidR="00BC1201">
        <w:rPr>
          <w:bCs w:val="0"/>
          <w:szCs w:val="24"/>
        </w:rPr>
        <w:t xml:space="preserve">на </w:t>
      </w:r>
      <w:r w:rsidR="00D1443D" w:rsidRPr="00D1443D">
        <w:rPr>
          <w:kern w:val="32"/>
          <w:szCs w:val="24"/>
        </w:rPr>
        <w:t xml:space="preserve">поставку </w:t>
      </w:r>
      <w:proofErr w:type="gramStart"/>
      <w:r w:rsidR="00D1443D" w:rsidRPr="00D1443D">
        <w:rPr>
          <w:kern w:val="32"/>
          <w:szCs w:val="24"/>
        </w:rPr>
        <w:t>насоса</w:t>
      </w:r>
      <w:proofErr w:type="gramEnd"/>
      <w:r w:rsidR="00D1443D" w:rsidRPr="00D1443D">
        <w:rPr>
          <w:kern w:val="32"/>
          <w:szCs w:val="24"/>
        </w:rPr>
        <w:t xml:space="preserve"> подкачивающего 702М.500 для нужд АО «Дольта» в 2022 году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4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BC1201">
        <w:t>3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B27A6"/>
    <w:rsid w:val="000E7EDD"/>
    <w:rsid w:val="00142927"/>
    <w:rsid w:val="002962A6"/>
    <w:rsid w:val="002A5DA9"/>
    <w:rsid w:val="00410C81"/>
    <w:rsid w:val="00621FF1"/>
    <w:rsid w:val="00751ED1"/>
    <w:rsid w:val="007713FE"/>
    <w:rsid w:val="00836E6F"/>
    <w:rsid w:val="008561F8"/>
    <w:rsid w:val="00875709"/>
    <w:rsid w:val="009568B1"/>
    <w:rsid w:val="00BA407A"/>
    <w:rsid w:val="00BC1201"/>
    <w:rsid w:val="00BF19F1"/>
    <w:rsid w:val="00D05B9E"/>
    <w:rsid w:val="00D1443D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22</cp:revision>
  <dcterms:created xsi:type="dcterms:W3CDTF">2024-06-03T09:32:00Z</dcterms:created>
  <dcterms:modified xsi:type="dcterms:W3CDTF">2024-09-06T11:30:00Z</dcterms:modified>
</cp:coreProperties>
</file>